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09" w:rsidRPr="00064A31" w:rsidRDefault="00AC2F09" w:rsidP="00AC2F09">
      <w:pPr>
        <w:spacing w:after="360" w:line="36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064A31">
        <w:rPr>
          <w:rFonts w:ascii="Arial" w:hAnsi="Arial" w:cs="Arial"/>
          <w:b/>
          <w:sz w:val="28"/>
          <w:szCs w:val="28"/>
        </w:rPr>
        <w:t>Statistické výsledky činnosti Obvodního ředite</w:t>
      </w:r>
      <w:r w:rsidR="00057201">
        <w:rPr>
          <w:rFonts w:ascii="Arial" w:hAnsi="Arial" w:cs="Arial"/>
          <w:b/>
          <w:sz w:val="28"/>
          <w:szCs w:val="28"/>
        </w:rPr>
        <w:t>lství MP Praha 3      za rok 202</w:t>
      </w:r>
      <w:r w:rsidR="00700C80">
        <w:rPr>
          <w:rFonts w:ascii="Arial" w:hAnsi="Arial" w:cs="Arial"/>
          <w:b/>
          <w:sz w:val="28"/>
          <w:szCs w:val="28"/>
        </w:rPr>
        <w:t>1</w:t>
      </w:r>
    </w:p>
    <w:p w:rsidR="00AC2F09" w:rsidRPr="00064A31" w:rsidRDefault="00AC2F09" w:rsidP="00AC2F09">
      <w:pPr>
        <w:spacing w:after="360" w:line="360" w:lineRule="atLeast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64A3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TRESTNÉ ČINY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1134"/>
      </w:tblGrid>
      <w:tr w:rsidR="004A3578" w:rsidTr="005E3384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578" w:rsidRDefault="008C1B4F" w:rsidP="005E3384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A357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osoby přistižené při spáchání trestného činu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578" w:rsidRDefault="00057201" w:rsidP="00057201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4A3578" w:rsidTr="005E3384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578" w:rsidRDefault="008C1B4F" w:rsidP="005E3384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A357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zajištění místa trestného činu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3578" w:rsidRDefault="00057201" w:rsidP="00057201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</w:tbl>
    <w:p w:rsidR="000E59FF" w:rsidRPr="000E59FF" w:rsidRDefault="000E59FF" w:rsidP="000E59FF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AC2F09" w:rsidRPr="00064A31" w:rsidRDefault="00AC2F09" w:rsidP="000E59FF">
      <w:pPr>
        <w:spacing w:after="36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64A3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PŘESTUPKY</w:t>
      </w:r>
    </w:p>
    <w:p w:rsidR="00AC2F09" w:rsidRDefault="00AC2F09" w:rsidP="00AC2F09">
      <w:pPr>
        <w:spacing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1) přestupky proti veřejnému pořádku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 pořádku v územní samosprávě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…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A8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3 654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 toho: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134"/>
      </w:tblGrid>
      <w:tr w:rsidR="00AC2F09" w:rsidTr="00AC2F09"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rušení nočního klidu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1 187</w:t>
            </w:r>
          </w:p>
        </w:tc>
      </w:tr>
      <w:tr w:rsidR="00AC2F09" w:rsidTr="00AC2F09"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vzbuzení veřejného pohoršení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141</w:t>
            </w:r>
          </w:p>
        </w:tc>
      </w:tr>
      <w:tr w:rsidR="00AC2F09" w:rsidTr="00AC2F09"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znečišťování veřejného prostranství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707</w:t>
            </w:r>
          </w:p>
        </w:tc>
      </w:tr>
      <w:tr w:rsidR="00064A31" w:rsidTr="00AC2F09"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4A31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E5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neoprávněný zábor veřejného prostranství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4A31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345</w:t>
            </w:r>
          </w:p>
        </w:tc>
      </w:tr>
      <w:tr w:rsidR="00AC2F09" w:rsidTr="00AC2F09"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porušení vyhlášek a nařízení hl. m. Prahy     (vy</w:t>
            </w:r>
            <w:r w:rsidR="00AC2F0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hláška o čistotě, o zákazu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AC2F0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žebrání,  o zákazu požívání alkoholických nápojů na veřejnosti, o ochraně veřejné zeleně, atd.)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1 202</w:t>
            </w:r>
          </w:p>
        </w:tc>
      </w:tr>
    </w:tbl>
    <w:p w:rsidR="000E59FF" w:rsidRDefault="000E59FF" w:rsidP="00AC2F09">
      <w:pPr>
        <w:spacing w:after="36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AC2F09" w:rsidRDefault="00AC2F09" w:rsidP="00AC2F09">
      <w:pPr>
        <w:spacing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2) přestupky v doprav</w:t>
      </w:r>
      <w:r w:rsidR="00A8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ě …………………………………………………………… 33 377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 toho: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1134"/>
      </w:tblGrid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nedovolené stání v zóně placeného stání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5 468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nedovolené stání na chodníku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5 917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zákaz zastavení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9 847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stání v křižovatce a na přechodu pro chodce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2 177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přestupky cyklistů a chodců 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772</w:t>
            </w:r>
          </w:p>
        </w:tc>
      </w:tr>
    </w:tbl>
    <w:p w:rsidR="00AC2F09" w:rsidRDefault="00AC2F09" w:rsidP="00AC2F09">
      <w:pPr>
        <w:spacing w:after="36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AC2F09" w:rsidRDefault="00AC2F09" w:rsidP="00AC2F09">
      <w:pPr>
        <w:spacing w:after="360" w:line="360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3) přestupky ostatní ………</w:t>
      </w:r>
      <w:r w:rsidR="00AD0ED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………………………………………………………..</w:t>
      </w:r>
      <w:r w:rsidR="00A83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7 415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 toho: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1134"/>
      </w:tblGrid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přestupky proti majetku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A8373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56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přestupky proti občanskému soužití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E7197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porušení tabákového zákona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E7197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381</w:t>
            </w:r>
          </w:p>
        </w:tc>
      </w:tr>
      <w:tr w:rsidR="00057201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201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5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porušení mimořádných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opatření </w:t>
            </w:r>
            <w:r w:rsidR="0005720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Covid-19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201" w:rsidRDefault="00E7197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6 088</w:t>
            </w:r>
          </w:p>
        </w:tc>
      </w:tr>
    </w:tbl>
    <w:p w:rsidR="00AC2F09" w:rsidRDefault="00AC2F09" w:rsidP="00AC2F09">
      <w:pPr>
        <w:spacing w:after="36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bookmarkStart w:id="0" w:name="_GoBack"/>
      <w:bookmarkEnd w:id="0"/>
    </w:p>
    <w:p w:rsidR="00AC2F09" w:rsidRDefault="00AC2F09" w:rsidP="00AC2F09">
      <w:pPr>
        <w:spacing w:after="360" w:line="360" w:lineRule="atLeast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OSTATNÍ AKTIVITY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1134"/>
      </w:tblGrid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osoby hledané Policií ČR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E71972" w:rsidP="008C1B4F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osoby předvedené na Policii ČR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E71972" w:rsidP="008C1B4F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kontroly osob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E7197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36 643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nalezeno odcizených vozidel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vraky motorových vozidel (návrh na odstranění)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E71972" w:rsidP="00AC2F09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AC2F09" w:rsidTr="00AC2F09">
        <w:tc>
          <w:tcPr>
            <w:tcW w:w="8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8C1B4F">
            <w:pPr>
              <w:spacing w:after="36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C2F0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kontroly restaurací a obdobných provozoven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F09" w:rsidRDefault="00E71972">
            <w:pPr>
              <w:spacing w:after="360" w:line="36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870</w:t>
            </w:r>
          </w:p>
        </w:tc>
      </w:tr>
    </w:tbl>
    <w:p w:rsidR="00064A31" w:rsidRDefault="00064A31" w:rsidP="00AC2F09">
      <w:pPr>
        <w:spacing w:after="360" w:line="360" w:lineRule="atLeast"/>
        <w:rPr>
          <w:rFonts w:ascii="Arial" w:eastAsia="Times New Roman" w:hAnsi="Arial" w:cs="Arial"/>
          <w:color w:val="000000"/>
          <w:lang w:eastAsia="cs-CZ"/>
        </w:rPr>
      </w:pPr>
    </w:p>
    <w:p w:rsidR="001377A5" w:rsidRDefault="00AC2F09" w:rsidP="00057201">
      <w:pPr>
        <w:spacing w:after="360" w:line="360" w:lineRule="atLeast"/>
      </w:pPr>
      <w:r w:rsidRPr="004A35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Souhrnná zpráva o činnosti Městské</w:t>
      </w:r>
      <w:r w:rsidR="0005720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policie hl. m. Prahy za rok 202</w:t>
      </w:r>
      <w:r w:rsidR="00700C8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Pr="004A35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</w:t>
      </w:r>
      <w:hyperlink r:id="rId4" w:history="1">
        <w:r w:rsidRPr="004A3578">
          <w:rPr>
            <w:rStyle w:val="Hypertextovodkaz"/>
            <w:rFonts w:ascii="Arial" w:eastAsia="Times New Roman" w:hAnsi="Arial" w:cs="Arial"/>
            <w:color w:val="000000"/>
            <w:sz w:val="20"/>
            <w:szCs w:val="20"/>
            <w:lang w:eastAsia="cs-CZ"/>
          </w:rPr>
          <w:t>www.mppraha.cz</w:t>
        </w:r>
      </w:hyperlink>
    </w:p>
    <w:sectPr w:rsidR="0013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D5"/>
    <w:rsid w:val="00057201"/>
    <w:rsid w:val="00064A31"/>
    <w:rsid w:val="000D4997"/>
    <w:rsid w:val="000E59FF"/>
    <w:rsid w:val="001377A5"/>
    <w:rsid w:val="004A3578"/>
    <w:rsid w:val="00577E0F"/>
    <w:rsid w:val="00700C80"/>
    <w:rsid w:val="007E4262"/>
    <w:rsid w:val="008C1B4F"/>
    <w:rsid w:val="00A83732"/>
    <w:rsid w:val="00AC2F09"/>
    <w:rsid w:val="00AD0ED3"/>
    <w:rsid w:val="00C875D5"/>
    <w:rsid w:val="00E71972"/>
    <w:rsid w:val="00E72CC0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F21E"/>
  <w15:docId w15:val="{74B418C3-8B45-4358-B10F-B2B0800C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57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prah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MPPraha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Machoň Dušan, Ing. - OŘ 3 ředitel</dc:creator>
  <cp:keywords/>
  <dc:description/>
  <cp:lastModifiedBy>Machoň Dušan, Ing. - OŘ 3 ředitel</cp:lastModifiedBy>
  <cp:revision>9</cp:revision>
  <dcterms:created xsi:type="dcterms:W3CDTF">2018-03-16T09:44:00Z</dcterms:created>
  <dcterms:modified xsi:type="dcterms:W3CDTF">2022-04-04T11:43:00Z</dcterms:modified>
</cp:coreProperties>
</file>